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17" w:rsidRPr="00895C17" w:rsidRDefault="00895C17">
      <w:pPr>
        <w:rPr>
          <w:rFonts w:ascii="黑体" w:eastAsia="黑体" w:hAnsi="黑体" w:hint="eastAsia"/>
          <w:sz w:val="32"/>
          <w:szCs w:val="32"/>
        </w:rPr>
      </w:pPr>
      <w:r w:rsidRPr="00895C17">
        <w:rPr>
          <w:rFonts w:ascii="黑体" w:eastAsia="黑体" w:hAnsi="黑体" w:hint="eastAsia"/>
          <w:sz w:val="32"/>
          <w:szCs w:val="32"/>
        </w:rPr>
        <w:t>附件1</w:t>
      </w:r>
    </w:p>
    <w:p w:rsidR="003A6914" w:rsidRDefault="00895C17" w:rsidP="00895C17">
      <w:pPr>
        <w:spacing w:beforeLines="50" w:before="156" w:afterLines="50" w:after="156"/>
        <w:jc w:val="center"/>
        <w:rPr>
          <w:rFonts w:ascii="方正小标宋简体" w:eastAsia="方正小标宋简体" w:hint="eastAsia"/>
          <w:sz w:val="44"/>
          <w:szCs w:val="44"/>
        </w:rPr>
      </w:pPr>
      <w:r w:rsidRPr="00895C17">
        <w:rPr>
          <w:rFonts w:ascii="方正小标宋简体" w:eastAsia="方正小标宋简体" w:hint="eastAsia"/>
          <w:sz w:val="44"/>
          <w:szCs w:val="44"/>
        </w:rPr>
        <w:t>专</w:t>
      </w:r>
      <w:bookmarkStart w:id="0" w:name="_GoBack"/>
      <w:bookmarkEnd w:id="0"/>
      <w:r w:rsidRPr="00895C17">
        <w:rPr>
          <w:rFonts w:ascii="方正小标宋简体" w:eastAsia="方正小标宋简体" w:hint="eastAsia"/>
          <w:sz w:val="44"/>
          <w:szCs w:val="44"/>
        </w:rPr>
        <w:t>利流程管理能力水平考核通过人员名单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1276"/>
        <w:gridCol w:w="6804"/>
        <w:gridCol w:w="2268"/>
      </w:tblGrid>
      <w:tr w:rsidR="00895C17" w:rsidRPr="00895C17" w:rsidTr="00895C17">
        <w:trPr>
          <w:trHeight w:val="60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证书编号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安玉焕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北京三高永信知识产权代理有限责任公司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BJPAALC201901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白婉露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北京动力号知识产权代理有限公司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BJPAALC201902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曹继芬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中国原子能科学研究院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BJPAALC201903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常晓雨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北京力量专利代理事务所（特殊普通合伙）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BJPAALC201904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陈金凤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北京鼎佳达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知识产权代理事务所（普通合伙）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BJPAALC201905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陈利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利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中国国际贸易促进委员会专利商标事务所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BJPAALC201906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陈珍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北京风雅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颂专利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BJPAALC201907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杜晓娟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中国国际贸易促进委员会专利商标事务所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BJPAALC201908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冯佳韵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中原信达知识产权代理有限责任公司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BJPAALC201909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高歌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东方亿思知识产权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BJPAALC201910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耿沛姗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本田技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研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科技(中国)有限公司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BJPAALC201911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郭宏婧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中原信达知识产权代理有限责任公司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BJPAALC201912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郭奇兰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中国国际贸易促进委员会专利商标事务所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BJPAALC201913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郭向莲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隆天知识产权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BJPAALC201914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洪</w:t>
            </w:r>
            <w:proofErr w:type="gramStart"/>
            <w:r w:rsidRPr="00895C17">
              <w:rPr>
                <w:rFonts w:ascii="宋体" w:eastAsia="宋体" w:hAnsi="宋体" w:cs="宋体" w:hint="eastAsia"/>
                <w:sz w:val="32"/>
                <w:szCs w:val="32"/>
              </w:rPr>
              <w:t>湲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中原信达知识产权代理有限责任公司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BJPAALC201915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胡丽艳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中原信达知识产权代理有限责任公司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BJPAALC201916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黄娜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北京泛华伟业知识产权代理有限公司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BJPAALC201917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黄巧玲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中原信达知识产权代理有限责任公司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BJPAALC201918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金玉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中国国际贸易促进委员会专利商标事务所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BJPAALC201919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李佳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中国国际贸易促进委员会专利商标事务所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BJPAALC201920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李蕊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中原信达知识产权代理有限责任公司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BJPAALC201921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李婷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北京市商汤科技开发有限公司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BJPAALC201922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莹莹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北京中济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纬天专利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BJPAALC201923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林雪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北京铭硕知识产权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BJPAALC201924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刘洪勋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北京同辉知识产权代理事务所（普通合伙）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BJPAALC201925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刘雪梅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中国国际贸易促进委员会专利商标事务所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BJPAALC201926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吕米南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维澳专利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BJPAALC201927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吕燕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北京东方昭阳知识产权代理事务所(普通合伙)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BJPAALC201928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马爱燕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中国国际贸易促进委员会专利商标事务所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BJPAALC201929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马会娟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北京铭硕知识产权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BJPAALC201930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马静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中国国际贸易促进委员会专利商标事务所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BJPAALC201931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马鑫宇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北京精金石知识产权代理有限公司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BJPAALC201932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孟巧玲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北京汇泽知识产权代理有限公司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BJPAALC201933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牛永红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北京知舟专利事务所（普通合伙）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BJPAALC201934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钱咪娜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中原信达知识产权代理有限责任公司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BJPAALC201935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邵娜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科美诊断技术股份有限公司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BJPAALC201936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宋楠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中原信达知识产权代理有限责任公司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BJPAALC201937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38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苏文静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东方亿思知识产权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BJPAALC201938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孙艳敏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北京同辉知识产权代理事务所（普通合伙）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BJPAALC201939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王芳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东方亿思知识产权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BJPAALC201940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lastRenderedPageBreak/>
              <w:t>41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王静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北京康盛知识产权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BJPAALC201941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王琼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北京市中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咨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律师事务所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BJPAALC201942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王冉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中国国际贸易促进委员会专利商标事务所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BJPAALC201943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王蕊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东方亿思知识产权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BJPAALC201944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王阳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东方亿思知识产权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BJPAALC201945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46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吴冉冉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北京国双科技有限公司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BJPAALC201946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吴星星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北京铭硕知识产权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BJPAALC201947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48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燕彩云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北京乐知新创知识产权代理事务所(普通合伙)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BJPAALC201948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张金艺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北京博华智恒知识产权代理事务所（普通合伙）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BJPAALC201949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张静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北京市中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咨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律师事务所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BJPAALC201950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51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张静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中原信达知识产权代理有限责任公司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BJPAALC201951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52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张美希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北京市商汤科技开发有限公司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BJPAALC201952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53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张潭潭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隆天知识产权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BJPAALC201953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54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张婷婷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北京铭硕知识产权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BJPAALC201954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55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张晓凤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北京方韬法</w:t>
            </w: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业专利</w:t>
            </w:r>
            <w:proofErr w:type="gramEnd"/>
            <w:r w:rsidRPr="00895C17">
              <w:rPr>
                <w:rFonts w:ascii="仿宋_GB2312" w:eastAsia="仿宋_GB2312" w:hint="eastAsia"/>
                <w:sz w:val="32"/>
                <w:szCs w:val="32"/>
              </w:rPr>
              <w:t>代理事务所（普通合伙）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BJPAALC201955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56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张莹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中原信达知识产权代理有限责任公司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BJPAALC201956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57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张宇纯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中国商标专利事务所有限公司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BJPAALC201957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95C17">
              <w:rPr>
                <w:rFonts w:ascii="仿宋_GB2312" w:eastAsia="仿宋_GB2312" w:hint="eastAsia"/>
                <w:sz w:val="32"/>
                <w:szCs w:val="32"/>
              </w:rPr>
              <w:t>赵希楠</w:t>
            </w:r>
            <w:proofErr w:type="gramEnd"/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6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6"/>
                <w:sz w:val="32"/>
                <w:szCs w:val="32"/>
              </w:rPr>
              <w:t>中国石油化工股份有限公司石油化工科学研究院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BJPAALC201958</w:t>
            </w:r>
          </w:p>
        </w:tc>
      </w:tr>
      <w:tr w:rsidR="00895C17" w:rsidRPr="00895C17" w:rsidTr="00895C17">
        <w:trPr>
          <w:trHeight w:val="490"/>
        </w:trPr>
        <w:tc>
          <w:tcPr>
            <w:tcW w:w="567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59</w:t>
            </w:r>
          </w:p>
        </w:tc>
        <w:tc>
          <w:tcPr>
            <w:tcW w:w="1276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支鑫</w:t>
            </w:r>
          </w:p>
        </w:tc>
        <w:tc>
          <w:tcPr>
            <w:tcW w:w="6804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z w:val="32"/>
                <w:szCs w:val="32"/>
              </w:rPr>
              <w:t>北京布瑞知识产权代理有限公司</w:t>
            </w:r>
          </w:p>
        </w:tc>
        <w:tc>
          <w:tcPr>
            <w:tcW w:w="2268" w:type="dxa"/>
            <w:noWrap/>
            <w:hideMark/>
          </w:tcPr>
          <w:p w:rsidR="00895C17" w:rsidRPr="00895C17" w:rsidRDefault="00895C17" w:rsidP="00895C17">
            <w:pPr>
              <w:jc w:val="center"/>
              <w:rPr>
                <w:rFonts w:ascii="仿宋_GB2312" w:eastAsia="仿宋_GB2312" w:hint="eastAsia"/>
                <w:spacing w:val="-18"/>
                <w:sz w:val="32"/>
                <w:szCs w:val="32"/>
              </w:rPr>
            </w:pPr>
            <w:r w:rsidRPr="00895C17">
              <w:rPr>
                <w:rFonts w:ascii="仿宋_GB2312" w:eastAsia="仿宋_GB2312" w:hint="eastAsia"/>
                <w:spacing w:val="-18"/>
                <w:sz w:val="32"/>
                <w:szCs w:val="32"/>
              </w:rPr>
              <w:t>BJPAALC201959</w:t>
            </w:r>
          </w:p>
        </w:tc>
      </w:tr>
    </w:tbl>
    <w:p w:rsidR="00895C17" w:rsidRPr="00895C17" w:rsidRDefault="00895C17" w:rsidP="00895C17">
      <w:pPr>
        <w:jc w:val="center"/>
        <w:rPr>
          <w:rFonts w:ascii="仿宋_GB2312" w:eastAsia="仿宋_GB2312" w:hint="eastAsia"/>
          <w:sz w:val="32"/>
          <w:szCs w:val="32"/>
        </w:rPr>
      </w:pPr>
    </w:p>
    <w:sectPr w:rsidR="00895C17" w:rsidRPr="00895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E1"/>
    <w:rsid w:val="003A6914"/>
    <w:rsid w:val="00895C17"/>
    <w:rsid w:val="00A610EC"/>
    <w:rsid w:val="00B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B768F57-AFB7-446F-9666-288E48E7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ipa13</dc:creator>
  <cp:keywords/>
  <dc:description/>
  <cp:lastModifiedBy>ipa13</cp:lastModifiedBy>
  <cp:revision>2</cp:revision>
  <dcterms:created xsi:type="dcterms:W3CDTF">2020-06-28T07:41:00Z</dcterms:created>
  <dcterms:modified xsi:type="dcterms:W3CDTF">2020-06-28T07:51:00Z</dcterms:modified>
</cp:coreProperties>
</file>